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</w:t>
      </w:r>
      <w:r w:rsidR="00DA7F86">
        <w:rPr>
          <w:sz w:val="20"/>
          <w:lang w:val="de-AT"/>
        </w:rPr>
        <w:t>Analogsensor</w:t>
      </w:r>
      <w:r w:rsidR="00E332B7">
        <w:rPr>
          <w:sz w:val="20"/>
          <w:lang w:val="de-AT"/>
        </w:rPr>
        <w:t xml:space="preserve"> (</w:t>
      </w:r>
      <w:r w:rsidR="00DA7F86">
        <w:rPr>
          <w:sz w:val="20"/>
          <w:lang w:val="de-AT"/>
        </w:rPr>
        <w:t>AS</w:t>
      </w:r>
      <w:r w:rsidR="00E332B7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C4C69" w:rsidRDefault="001C4C69" w:rsidP="001C4C6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C4C69" w:rsidRDefault="001C4C69" w:rsidP="001C4C6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1C4C69" w:rsidRDefault="001C4C69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</w:t>
      </w:r>
      <w:r w:rsidR="00DA7F86">
        <w:rPr>
          <w:sz w:val="20"/>
          <w:lang w:val="de-AT"/>
        </w:rPr>
        <w:t>AS</w:t>
      </w:r>
      <w:r w:rsidR="00E332B7">
        <w:rPr>
          <w:sz w:val="20"/>
          <w:lang w:val="de-AT"/>
        </w:rPr>
        <w:t xml:space="preserve">; Zulauf=DN 100 </w:t>
      </w:r>
      <w:r w:rsidR="003F3D51">
        <w:rPr>
          <w:sz w:val="20"/>
          <w:lang w:val="de-AT"/>
        </w:rPr>
        <w:t>rechts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616FFA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616FFA">
        <w:rPr>
          <w:rFonts w:cstheme="minorHAnsi"/>
          <w:color w:val="000000"/>
          <w:sz w:val="20"/>
          <w:szCs w:val="20"/>
        </w:rPr>
        <w:t>3,0</w:t>
      </w:r>
      <w:r w:rsidRPr="00E332B7">
        <w:rPr>
          <w:rFonts w:cstheme="minorHAnsi"/>
          <w:color w:val="000000"/>
          <w:sz w:val="20"/>
          <w:szCs w:val="20"/>
        </w:rPr>
        <w:t xml:space="preserve">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616FFA">
        <w:rPr>
          <w:rFonts w:cstheme="minorHAnsi"/>
          <w:color w:val="000000"/>
          <w:sz w:val="20"/>
          <w:szCs w:val="20"/>
        </w:rPr>
        <w:t>26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616FFA">
        <w:rPr>
          <w:rFonts w:cstheme="minorHAnsi"/>
          <w:color w:val="000000"/>
          <w:sz w:val="20"/>
          <w:szCs w:val="20"/>
        </w:rPr>
        <w:t>29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CB1AC9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NIVEAUMESSUNG: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Typ: AS (Analogsensor)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Mess-System: Analoger Drucksensor 4-20 mA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Messbereich: 0 - 50 mbar mit integriertem Wandler und Überspannungsfeinschutz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 xml:space="preserve">Anschluss: Verschraubung mit vertikalem Schutz- und Trägerrohr für Drucksensor und Kabel </w:t>
      </w:r>
    </w:p>
    <w:p w:rsidR="00DA7F86" w:rsidRPr="004C6CD0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(10m- PUR- Kabel / blau)</w:t>
      </w:r>
    </w:p>
    <w:p w:rsidR="00DA7F86" w:rsidRDefault="00DA7F86" w:rsidP="00DA7F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zum Anschluss an: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1AC9" w:rsidRDefault="00CB1AC9" w:rsidP="00CB1AC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CB1AC9" w:rsidRDefault="00CB1AC9" w:rsidP="00CB1A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CB1AC9" w:rsidRDefault="00CB1AC9" w:rsidP="00CB1AC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Pr="008C3C6B" w:rsidRDefault="008C3C6B" w:rsidP="008C3C6B">
      <w:pPr>
        <w:rPr>
          <w:sz w:val="20"/>
        </w:rPr>
      </w:pPr>
      <w:bookmarkStart w:id="0" w:name="_GoBack"/>
      <w:bookmarkEnd w:id="0"/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616FFA">
        <w:rPr>
          <w:sz w:val="20"/>
        </w:rPr>
        <w:t>50AAE100</w:t>
      </w:r>
      <w:r w:rsidR="00DA7F86">
        <w:rPr>
          <w:sz w:val="20"/>
        </w:rPr>
        <w:t>4</w:t>
      </w:r>
      <w:r w:rsidR="00616FFA">
        <w:rPr>
          <w:sz w:val="20"/>
        </w:rPr>
        <w:t>0</w:t>
      </w:r>
      <w:r w:rsidR="003F3D51">
        <w:rPr>
          <w:sz w:val="20"/>
        </w:rPr>
        <w:t>R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1C4C69"/>
    <w:rsid w:val="00217919"/>
    <w:rsid w:val="00272842"/>
    <w:rsid w:val="002E1F92"/>
    <w:rsid w:val="00307B0F"/>
    <w:rsid w:val="003F3D51"/>
    <w:rsid w:val="00616FFA"/>
    <w:rsid w:val="006234F7"/>
    <w:rsid w:val="00755314"/>
    <w:rsid w:val="008C3C6B"/>
    <w:rsid w:val="00CB1AC9"/>
    <w:rsid w:val="00DA7F86"/>
    <w:rsid w:val="00E332B7"/>
    <w:rsid w:val="00EB473A"/>
    <w:rsid w:val="00EF3144"/>
    <w:rsid w:val="00F06B9D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9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2020-01-23T08:19:00Z</dcterms:created>
  <dcterms:modified xsi:type="dcterms:W3CDTF">2020-03-12T07:48:00Z</dcterms:modified>
</cp:coreProperties>
</file>